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ist Mono" w:hAnsi="Geist Mono"/>
          <w:color w:val="0F62FE"/>
          <w:sz w:val="16"/>
        </w:rPr>
        <w:t>■ OFERTA</w:t>
      </w:r>
    </w:p>
    <w:p>
      <w:pPr>
        <w:pStyle w:val="Title"/>
      </w:pPr>
      <w:r>
        <w:t xml:space="preserve">[Nazwa projektu] </w:t>
      </w:r>
      <w:r>
        <w:rPr>
          <w:color w:val="0F62FE"/>
        </w:rPr>
        <w:t>dla [nazwy klienta].</w:t>
      </w:r>
    </w:p>
    <w:p>
      <w:r>
        <w:t>Przygotował: [Imię Nazwisko] · tworzeniestronwww.pl · +48 222 500 844</w:t>
      </w:r>
    </w:p>
    <w:p>
      <w:pPr>
        <w:pStyle w:val="Heading1"/>
      </w:pPr>
      <w:r>
        <w:t>01  Cel projektu</w:t>
      </w:r>
    </w:p>
    <w:p>
      <w:r>
        <w:t>[Opisz w dwóch–trzech zdaniach, co ma osiągnąć strona lub sklep i po czym poznamy, że projekt się udał.]</w:t>
      </w:r>
    </w:p>
    <w:p>
      <w:pPr>
        <w:pStyle w:val="Heading1"/>
      </w:pPr>
      <w:r>
        <w:t>02  Zakres prac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0A0A0A"/>
          </w:tcPr>
          <w:p>
            <w:r/>
            <w:r>
              <w:rPr>
                <w:b/>
                <w:color w:val="FFFFFF"/>
                <w:sz w:val="19"/>
              </w:rPr>
              <w:t>Etap</w:t>
            </w:r>
          </w:p>
        </w:tc>
        <w:tc>
          <w:tcPr>
            <w:tcW w:type="dxa" w:w="3213"/>
            <w:shd w:val="clear" w:color="auto" w:fill="0A0A0A"/>
          </w:tcPr>
          <w:p>
            <w:r/>
            <w:r>
              <w:rPr>
                <w:b/>
                <w:color w:val="FFFFFF"/>
                <w:sz w:val="19"/>
              </w:rPr>
              <w:t>Zakres</w:t>
            </w:r>
          </w:p>
        </w:tc>
        <w:tc>
          <w:tcPr>
            <w:tcW w:type="dxa" w:w="3213"/>
            <w:shd w:val="clear" w:color="auto" w:fill="0A0A0A"/>
          </w:tcPr>
          <w:p>
            <w:r/>
            <w:r>
              <w:rPr>
                <w:b/>
                <w:color w:val="FFFFFF"/>
                <w:sz w:val="19"/>
              </w:rPr>
              <w:t>Termin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9"/>
              </w:rPr>
              <w:t>01 · Rozmowa i wycena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[zakres etapu]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[termin]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9"/>
              </w:rPr>
              <w:t>02 · Struktura i projekt UX/UI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[zakres etapu]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[termin]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9"/>
              </w:rPr>
              <w:t>03 · Wdrożenie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[zakres etapu]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[termin]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9"/>
              </w:rPr>
              <w:t>04 · Testy i optymalizacja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[zakres etapu]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[termin]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9"/>
              </w:rPr>
              <w:t>05 · Start i opieka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[zakres etapu]</w:t>
            </w:r>
          </w:p>
        </w:tc>
        <w:tc>
          <w:tcPr>
            <w:tcW w:type="dxa" w:w="3213"/>
          </w:tcPr>
          <w:p>
            <w:r/>
            <w:r>
              <w:rPr>
                <w:sz w:val="19"/>
              </w:rPr>
              <w:t>[termin]</w:t>
            </w:r>
          </w:p>
        </w:tc>
      </w:tr>
    </w:tbl>
    <w:p>
      <w:r>
        <w:t>Wycena: [kwota netto] + VAT · ważność oferty: [data]</w:t>
      </w:r>
    </w:p>
    <w:p>
      <w:pPr>
        <w:pStyle w:val="Heading1"/>
      </w:pPr>
      <w:r>
        <w:t>03  Harmonogram</w:t>
      </w:r>
    </w:p>
    <w:p>
      <w:r>
        <w:t>[Termin startu, kluczowe kamienie milowe i termin uruchomienia – po uzgodnieniu z klientem.]</w:t>
      </w:r>
    </w:p>
    <w:p>
      <w:pPr>
        <w:pStyle w:val="Heading1"/>
      </w:pPr>
      <w:r>
        <w:t>04  Technologia i utrzymanie</w:t>
      </w:r>
    </w:p>
    <w:p>
      <w:r>
        <w:t>[Platforma, hosting, wtyczki lub aplikacje, licencje oraz zakres opieki po starcie.]</w:t>
      </w:r>
    </w:p>
    <w:p>
      <w:pPr>
        <w:pStyle w:val="Heading1"/>
      </w:pPr>
      <w:r>
        <w:t>05  Kolejne kroki</w:t>
      </w:r>
    </w:p>
    <w:p>
      <w:pPr>
        <w:pStyle w:val="ListNumber"/>
      </w:pPr>
      <w:r>
        <w:t>Akceptacja oferty i ustalenie terminu spotkania startowego.</w:t>
      </w:r>
    </w:p>
    <w:p>
      <w:pPr>
        <w:pStyle w:val="ListNumber"/>
      </w:pPr>
      <w:r>
        <w:t>Przekazanie dostępów, materiałów i treści.</w:t>
      </w:r>
    </w:p>
    <w:p>
      <w:pPr>
        <w:pStyle w:val="ListNumber"/>
      </w:pPr>
      <w:r>
        <w:t>Rozpoczęcie prac zgodnie z harmonogramem.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134" w:bottom="124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sz w:val="16"/>
      </w:rPr>
      <w:t>TworzenieStronwww.pl · +48 222 500 844 · biuro@tworzeniestronwww.pl</w:t>
      <w:tab/>
      <w:t xml:space="preserve">Strona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799932" cy="25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podstawow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9932" cy="252000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ab/>
      <w:tab/>
      <w:t>[Nazwa klienta] · [data]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Geist" w:hAnsi="Geist" w:eastAsia="Geist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ist" w:hAnsi="Geist"/>
      <w:b/>
      <w:bCs/>
      <w:color w:val="0A0A0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ist" w:hAnsi="Geist"/>
      <w:b/>
      <w:bCs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ist" w:hAnsi="Geist"/>
      <w:b/>
      <w:color w:val="0A0A0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oferty TworzenieStronwww.pl</dc:title>
  <dc:subject/>
  <dc:creator>TworzenieStronwww.pl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